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809" w:rsidRPr="007D3BE2" w:rsidRDefault="007D3BE2" w:rsidP="007D3BE2">
      <w:pPr>
        <w:jc w:val="center"/>
        <w:rPr>
          <w:b/>
          <w:sz w:val="40"/>
        </w:rPr>
      </w:pPr>
      <w:r w:rsidRPr="007D3BE2">
        <w:rPr>
          <w:b/>
          <w:sz w:val="40"/>
        </w:rPr>
        <w:t>GEOGRAFÍA 1° año</w:t>
      </w:r>
    </w:p>
    <w:p w:rsidR="007D3BE2" w:rsidRPr="00B7087A" w:rsidRDefault="007D3BE2" w:rsidP="007D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B7087A">
        <w:rPr>
          <w:rFonts w:ascii="Book Antiqua" w:hAnsi="Book Antiqua"/>
          <w:b/>
          <w:sz w:val="20"/>
          <w:szCs w:val="20"/>
        </w:rPr>
        <w:t xml:space="preserve">Definición de geografía. </w:t>
      </w:r>
    </w:p>
    <w:p w:rsidR="007D3BE2" w:rsidRPr="00B7087A" w:rsidRDefault="007D3BE2" w:rsidP="007D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Book Antiqua" w:hAnsi="Book Antiqua" w:cs="Aharoni"/>
          <w:sz w:val="20"/>
          <w:szCs w:val="20"/>
          <w:shd w:val="clear" w:color="auto" w:fill="FFFFFF"/>
        </w:rPr>
      </w:pPr>
      <w:r w:rsidRPr="00B7087A">
        <w:rPr>
          <w:rFonts w:ascii="Book Antiqua" w:hAnsi="Book Antiqua" w:cs="Aharoni"/>
          <w:b/>
          <w:i/>
          <w:sz w:val="20"/>
          <w:szCs w:val="20"/>
          <w:shd w:val="clear" w:color="auto" w:fill="FFFFFF"/>
        </w:rPr>
        <w:t xml:space="preserve">                            “Etimológicamente, la palabra geografía corresponde al griego </w:t>
      </w:r>
      <w:proofErr w:type="spellStart"/>
      <w:r w:rsidRPr="00B7087A">
        <w:rPr>
          <w:rFonts w:ascii="Book Antiqua" w:hAnsi="Book Antiqua" w:cs="Aharoni"/>
          <w:b/>
          <w:i/>
          <w:iCs/>
          <w:sz w:val="20"/>
          <w:szCs w:val="20"/>
        </w:rPr>
        <w:t>geographia</w:t>
      </w:r>
      <w:proofErr w:type="spellEnd"/>
      <w:r w:rsidRPr="00B7087A">
        <w:rPr>
          <w:rFonts w:ascii="Book Antiqua" w:hAnsi="Book Antiqua" w:cs="Aharoni"/>
          <w:b/>
          <w:i/>
          <w:sz w:val="20"/>
          <w:szCs w:val="20"/>
          <w:shd w:val="clear" w:color="auto" w:fill="FFFFFF"/>
        </w:rPr>
        <w:t>, que traducido al español significa  “la Tierra” y “describir, dibujar”, por lo tanto, también etimológicamente y en simples palabras, se trata de la ciencia que se ocupa de la descripción y representación de la Tierra.”</w:t>
      </w:r>
    </w:p>
    <w:p w:rsidR="007D3BE2" w:rsidRPr="00B7087A" w:rsidRDefault="007D3BE2" w:rsidP="007D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Book Antiqua" w:hAnsi="Book Antiqua" w:cs="Arial"/>
          <w:sz w:val="20"/>
          <w:szCs w:val="20"/>
          <w:shd w:val="clear" w:color="auto" w:fill="FFFFFF"/>
        </w:rPr>
      </w:pPr>
      <w:r w:rsidRPr="00B7087A">
        <w:rPr>
          <w:rFonts w:ascii="Book Antiqua" w:hAnsi="Book Antiqua" w:cs="Aharoni"/>
          <w:sz w:val="20"/>
          <w:szCs w:val="20"/>
          <w:shd w:val="clear" w:color="auto" w:fill="FFFFFF"/>
        </w:rPr>
        <w:t xml:space="preserve">                 Con el paso del tiempo, esta definición fue cambiando, y hoy se entiende a esta disciplina como:</w:t>
      </w:r>
    </w:p>
    <w:p w:rsidR="007D3BE2" w:rsidRPr="00B7087A" w:rsidRDefault="007D3BE2" w:rsidP="007D3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B7087A">
        <w:rPr>
          <w:rFonts w:ascii="Book Antiqua" w:hAnsi="Book Antiqua" w:cs="Aharoni"/>
          <w:b/>
          <w:i/>
          <w:sz w:val="20"/>
          <w:szCs w:val="20"/>
          <w:shd w:val="clear" w:color="auto" w:fill="FFFFFF"/>
        </w:rPr>
        <w:t xml:space="preserve">               </w:t>
      </w:r>
      <w:proofErr w:type="gramStart"/>
      <w:r w:rsidRPr="00B7087A">
        <w:rPr>
          <w:rFonts w:ascii="Book Antiqua" w:hAnsi="Book Antiqua" w:cs="Aharoni"/>
          <w:b/>
          <w:i/>
          <w:sz w:val="20"/>
          <w:szCs w:val="20"/>
          <w:shd w:val="clear" w:color="auto" w:fill="FFFFFF"/>
        </w:rPr>
        <w:t>“ la</w:t>
      </w:r>
      <w:proofErr w:type="gramEnd"/>
      <w:r w:rsidRPr="00B7087A">
        <w:rPr>
          <w:rStyle w:val="apple-converted-space"/>
          <w:rFonts w:ascii="Book Antiqua" w:hAnsi="Book Antiqua" w:cs="Aharoni"/>
          <w:bCs/>
          <w:i/>
          <w:sz w:val="20"/>
          <w:szCs w:val="20"/>
        </w:rPr>
        <w:t> </w:t>
      </w:r>
      <w:r w:rsidRPr="00B7087A">
        <w:rPr>
          <w:rStyle w:val="Textoennegrita"/>
          <w:rFonts w:ascii="Book Antiqua" w:hAnsi="Book Antiqua" w:cs="Aharoni"/>
          <w:i/>
          <w:sz w:val="20"/>
          <w:szCs w:val="20"/>
        </w:rPr>
        <w:t>ciencia que estudia la superficie terrestre, las sociedades que habitan la Tierra y los lugares o regiones, paisajes y territorios que la componen.”</w:t>
      </w:r>
      <w:r w:rsidRPr="00B7087A">
        <w:rPr>
          <w:rFonts w:ascii="Book Antiqua" w:hAnsi="Book Antiqua" w:cs="Arial"/>
          <w:sz w:val="20"/>
          <w:szCs w:val="20"/>
        </w:rPr>
        <w:br/>
      </w:r>
      <w:r w:rsidRPr="00B7087A">
        <w:rPr>
          <w:rFonts w:ascii="Book Antiqua" w:hAnsi="Book Antiqua"/>
          <w:sz w:val="20"/>
          <w:szCs w:val="20"/>
        </w:rPr>
        <w:t xml:space="preserve">     Se preocupa por conocer, por ejemplo, dónde se ubican las sociedades, cuáles son sus costumbres,   como utilizan y transforman sus herramientas de trabajo, los </w:t>
      </w:r>
      <w:bookmarkStart w:id="0" w:name="_GoBack"/>
      <w:bookmarkEnd w:id="0"/>
      <w:r w:rsidRPr="00B7087A">
        <w:rPr>
          <w:rFonts w:ascii="Book Antiqua" w:hAnsi="Book Antiqua"/>
          <w:sz w:val="20"/>
          <w:szCs w:val="20"/>
        </w:rPr>
        <w:t xml:space="preserve">elementos naturales que se encuentran en los diversos lugares de la superficie terrestre (montañas, ríos, árboles, animales, vegetación, etc.) y como las sociedades los utilizan para satisfacer sus necesidades, generando permanentes cambios                               en ellas mismas y en el entorno natural. </w:t>
      </w:r>
      <w:r w:rsidRPr="00B7087A">
        <w:rPr>
          <w:sz w:val="20"/>
          <w:szCs w:val="20"/>
        </w:rPr>
        <w:t>Intenta explicar las relaciones que se establecen entre la sociedad y el lugar en que esta habita y las causas que originen las problemáticas relacionadas con el espacio.</w:t>
      </w:r>
    </w:p>
    <w:p w:rsidR="007D3BE2" w:rsidRDefault="007D3BE2" w:rsidP="007D3BE2">
      <w:pPr>
        <w:spacing w:after="200" w:line="276" w:lineRule="auto"/>
        <w:ind w:left="720"/>
        <w:rPr>
          <w:sz w:val="20"/>
          <w:szCs w:val="20"/>
        </w:rPr>
      </w:pPr>
      <w:r>
        <w:rPr>
          <w:sz w:val="20"/>
          <w:szCs w:val="20"/>
        </w:rPr>
        <w:t>ACTIVIDAD N° 1</w:t>
      </w:r>
    </w:p>
    <w:p w:rsidR="007D3BE2" w:rsidRDefault="007D3BE2" w:rsidP="007D3BE2">
      <w:pPr>
        <w:numPr>
          <w:ilvl w:val="0"/>
          <w:numId w:val="1"/>
        </w:numPr>
        <w:spacing w:after="200" w:line="276" w:lineRule="auto"/>
        <w:rPr>
          <w:sz w:val="20"/>
          <w:szCs w:val="20"/>
        </w:rPr>
      </w:pPr>
      <w:r w:rsidRPr="00B7087A">
        <w:rPr>
          <w:sz w:val="20"/>
          <w:szCs w:val="20"/>
        </w:rPr>
        <w:t>A) ¿Qué diferencias puedes observar en ambas definiciones?    B) Señala algunas palabras claves que señalen las diferencias entre definiciones.</w:t>
      </w:r>
    </w:p>
    <w:p w:rsidR="007D3BE2" w:rsidRPr="007D3BE2" w:rsidRDefault="007D3BE2" w:rsidP="007D3BE2">
      <w:pPr>
        <w:pStyle w:val="Prrafodelista"/>
        <w:numPr>
          <w:ilvl w:val="0"/>
          <w:numId w:val="1"/>
        </w:numPr>
        <w:pBdr>
          <w:top w:val="single" w:sz="48" w:space="1" w:color="auto"/>
          <w:left w:val="single" w:sz="48" w:space="0" w:color="auto"/>
          <w:bottom w:val="single" w:sz="48" w:space="1" w:color="auto"/>
          <w:right w:val="single" w:sz="48" w:space="4" w:color="auto"/>
        </w:pBdr>
        <w:shd w:val="clear" w:color="auto" w:fill="D9D9D9" w:themeFill="background1" w:themeFillShade="D9"/>
        <w:tabs>
          <w:tab w:val="left" w:pos="9748"/>
        </w:tabs>
        <w:spacing w:after="0"/>
        <w:jc w:val="center"/>
        <w:rPr>
          <w:sz w:val="20"/>
        </w:rPr>
      </w:pPr>
      <w:r w:rsidRPr="007D3BE2">
        <w:rPr>
          <w:b/>
          <w:sz w:val="20"/>
        </w:rPr>
        <w:t>Mapa 1:</w:t>
      </w:r>
    </w:p>
    <w:p w:rsidR="007D3BE2" w:rsidRPr="007D3BE2" w:rsidRDefault="007D3BE2" w:rsidP="007D3BE2">
      <w:pPr>
        <w:pStyle w:val="Prrafodelista"/>
        <w:numPr>
          <w:ilvl w:val="0"/>
          <w:numId w:val="1"/>
        </w:numPr>
        <w:pBdr>
          <w:top w:val="single" w:sz="48" w:space="1" w:color="auto"/>
          <w:left w:val="single" w:sz="48" w:space="0" w:color="auto"/>
          <w:bottom w:val="single" w:sz="48" w:space="1" w:color="auto"/>
          <w:right w:val="single" w:sz="48" w:space="4" w:color="auto"/>
        </w:pBdr>
        <w:shd w:val="clear" w:color="auto" w:fill="D9D9D9" w:themeFill="background1" w:themeFillShade="D9"/>
        <w:spacing w:after="0"/>
        <w:rPr>
          <w:color w:val="7030A0"/>
          <w:sz w:val="20"/>
        </w:rPr>
      </w:pPr>
      <w:r w:rsidRPr="007D3BE2">
        <w:rPr>
          <w:sz w:val="20"/>
        </w:rPr>
        <w:t>En el Planisferio ubica: el Ecuador; Meridiano de Greenwich; continentes; Océanos Pacifico; Atlántico;</w:t>
      </w:r>
      <w:r w:rsidRPr="007D3BE2">
        <w:rPr>
          <w:sz w:val="20"/>
        </w:rPr>
        <w:t xml:space="preserve"> </w:t>
      </w:r>
      <w:r w:rsidRPr="007D3BE2">
        <w:rPr>
          <w:sz w:val="20"/>
        </w:rPr>
        <w:t>Glacial Ártico; Trópicos de Cáncer y de Capricornio; Círculos Polares; Hemisferio Norte, Sur, Oriental y Occidental.</w:t>
      </w:r>
    </w:p>
    <w:p w:rsidR="007D3BE2" w:rsidRPr="00B7087A" w:rsidRDefault="007D3BE2" w:rsidP="007D3BE2">
      <w:pPr>
        <w:numPr>
          <w:ilvl w:val="0"/>
          <w:numId w:val="1"/>
        </w:numPr>
        <w:spacing w:after="200" w:line="276" w:lineRule="auto"/>
        <w:rPr>
          <w:sz w:val="20"/>
          <w:szCs w:val="20"/>
        </w:rPr>
      </w:pPr>
    </w:p>
    <w:p w:rsidR="007D3BE2" w:rsidRDefault="007D3BE2"/>
    <w:sectPr w:rsidR="007D3BE2" w:rsidSect="007D3BE2">
      <w:pgSz w:w="16839" w:h="11907" w:orient="landscape" w:code="9"/>
      <w:pgMar w:top="720" w:right="720" w:bottom="720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77C04"/>
    <w:multiLevelType w:val="hybridMultilevel"/>
    <w:tmpl w:val="F73C6350"/>
    <w:lvl w:ilvl="0" w:tplc="0534F30E">
      <w:numFmt w:val="bullet"/>
      <w:lvlText w:val="-"/>
      <w:lvlJc w:val="left"/>
      <w:pPr>
        <w:ind w:left="720" w:hanging="360"/>
      </w:pPr>
      <w:rPr>
        <w:rFonts w:ascii="Monotype Corsiva" w:eastAsia="Calibri" w:hAnsi="Monotype Corsiv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E2"/>
    <w:rsid w:val="000C5B21"/>
    <w:rsid w:val="007D3BE2"/>
    <w:rsid w:val="00C8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75DF45-7008-4B5F-B223-9CC7BC46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7D3BE2"/>
    <w:rPr>
      <w:b/>
      <w:bCs/>
    </w:rPr>
  </w:style>
  <w:style w:type="character" w:customStyle="1" w:styleId="apple-converted-space">
    <w:name w:val="apple-converted-space"/>
    <w:rsid w:val="007D3BE2"/>
  </w:style>
  <w:style w:type="paragraph" w:styleId="Prrafodelista">
    <w:name w:val="List Paragraph"/>
    <w:basedOn w:val="Normal"/>
    <w:uiPriority w:val="34"/>
    <w:qFormat/>
    <w:rsid w:val="007D3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2020-03-20T01:01:00Z</dcterms:created>
  <dcterms:modified xsi:type="dcterms:W3CDTF">2020-03-20T01:07:00Z</dcterms:modified>
</cp:coreProperties>
</file>