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9A8" w:rsidRPr="00E1308F" w:rsidRDefault="00E1308F">
      <w:pPr>
        <w:rPr>
          <w:rFonts w:ascii="Arial" w:hAnsi="Arial" w:cs="Arial"/>
          <w:sz w:val="52"/>
          <w:szCs w:val="52"/>
          <w:lang w:val="es-MX"/>
        </w:rPr>
      </w:pPr>
      <w:r w:rsidRPr="00E1308F">
        <w:rPr>
          <w:rFonts w:ascii="Arial" w:hAnsi="Arial" w:cs="Arial"/>
          <w:sz w:val="52"/>
          <w:szCs w:val="52"/>
          <w:lang w:val="es-MX"/>
        </w:rPr>
        <w:t>Escuela: ESJA N°40 “Gral. San Martin”</w:t>
      </w:r>
    </w:p>
    <w:p w:rsidR="00E1308F" w:rsidRPr="00E1308F" w:rsidRDefault="00E1308F">
      <w:pPr>
        <w:rPr>
          <w:rFonts w:ascii="Arial" w:hAnsi="Arial" w:cs="Arial"/>
          <w:sz w:val="52"/>
          <w:szCs w:val="52"/>
          <w:lang w:val="es-MX"/>
        </w:rPr>
      </w:pPr>
    </w:p>
    <w:p w:rsidR="00E1308F" w:rsidRPr="00E1308F" w:rsidRDefault="00E1308F">
      <w:pPr>
        <w:rPr>
          <w:rFonts w:ascii="Arial" w:hAnsi="Arial" w:cs="Arial"/>
          <w:sz w:val="52"/>
          <w:szCs w:val="52"/>
          <w:lang w:val="es-MX"/>
        </w:rPr>
      </w:pPr>
      <w:r w:rsidRPr="00E1308F">
        <w:rPr>
          <w:rFonts w:ascii="Arial" w:hAnsi="Arial" w:cs="Arial"/>
          <w:sz w:val="52"/>
          <w:szCs w:val="52"/>
          <w:lang w:val="es-MX"/>
        </w:rPr>
        <w:t>Materia: Formación Ética y Ciudadana</w:t>
      </w:r>
    </w:p>
    <w:p w:rsidR="00E1308F" w:rsidRPr="00E1308F" w:rsidRDefault="00E1308F">
      <w:pPr>
        <w:rPr>
          <w:rFonts w:ascii="Arial" w:hAnsi="Arial" w:cs="Arial"/>
          <w:sz w:val="52"/>
          <w:szCs w:val="52"/>
          <w:lang w:val="es-MX"/>
        </w:rPr>
      </w:pPr>
    </w:p>
    <w:p w:rsidR="00E1308F" w:rsidRPr="00E1308F" w:rsidRDefault="00E1308F">
      <w:pPr>
        <w:rPr>
          <w:rFonts w:ascii="Arial" w:hAnsi="Arial" w:cs="Arial"/>
          <w:sz w:val="52"/>
          <w:szCs w:val="52"/>
          <w:lang w:val="es-MX"/>
        </w:rPr>
      </w:pPr>
      <w:r w:rsidRPr="00E1308F">
        <w:rPr>
          <w:rFonts w:ascii="Arial" w:hAnsi="Arial" w:cs="Arial"/>
          <w:sz w:val="52"/>
          <w:szCs w:val="52"/>
          <w:lang w:val="es-MX"/>
        </w:rPr>
        <w:t>Curso: Segundo</w:t>
      </w:r>
    </w:p>
    <w:p w:rsidR="00E1308F" w:rsidRPr="00E1308F" w:rsidRDefault="00E1308F">
      <w:pPr>
        <w:rPr>
          <w:rFonts w:ascii="Arial" w:hAnsi="Arial" w:cs="Arial"/>
          <w:sz w:val="52"/>
          <w:szCs w:val="52"/>
          <w:lang w:val="es-MX"/>
        </w:rPr>
      </w:pPr>
    </w:p>
    <w:p w:rsidR="00E1308F" w:rsidRPr="00E1308F" w:rsidRDefault="00E1308F">
      <w:pPr>
        <w:rPr>
          <w:rFonts w:ascii="Arial" w:hAnsi="Arial" w:cs="Arial"/>
          <w:sz w:val="52"/>
          <w:szCs w:val="52"/>
          <w:lang w:val="es-MX"/>
        </w:rPr>
      </w:pPr>
      <w:r w:rsidRPr="00E1308F">
        <w:rPr>
          <w:rFonts w:ascii="Arial" w:hAnsi="Arial" w:cs="Arial"/>
          <w:sz w:val="52"/>
          <w:szCs w:val="52"/>
          <w:lang w:val="es-MX"/>
        </w:rPr>
        <w:t>Profesor: Claudio Benvenuto (profeclaudiobenvenuto31@gmail.com)</w:t>
      </w:r>
    </w:p>
    <w:p w:rsidR="00E1308F" w:rsidRPr="00E1308F" w:rsidRDefault="00E1308F">
      <w:pPr>
        <w:rPr>
          <w:rFonts w:ascii="Arial" w:hAnsi="Arial" w:cs="Arial"/>
          <w:sz w:val="52"/>
          <w:szCs w:val="52"/>
          <w:lang w:val="es-MX"/>
        </w:rPr>
      </w:pPr>
    </w:p>
    <w:p w:rsidR="00E1308F" w:rsidRPr="00E1308F" w:rsidRDefault="00E1308F">
      <w:pPr>
        <w:rPr>
          <w:rFonts w:ascii="Arial" w:hAnsi="Arial" w:cs="Arial"/>
          <w:sz w:val="52"/>
          <w:szCs w:val="52"/>
          <w:lang w:val="es-MX"/>
        </w:rPr>
      </w:pPr>
      <w:r w:rsidRPr="00E1308F">
        <w:rPr>
          <w:rFonts w:ascii="Arial" w:hAnsi="Arial" w:cs="Arial"/>
          <w:sz w:val="52"/>
          <w:szCs w:val="52"/>
          <w:lang w:val="es-MX"/>
        </w:rPr>
        <w:t>Trabajo Practico N°1</w:t>
      </w:r>
    </w:p>
    <w:p w:rsidR="00E1308F" w:rsidRPr="00E1308F" w:rsidRDefault="00E1308F">
      <w:pPr>
        <w:rPr>
          <w:rFonts w:ascii="Arial" w:hAnsi="Arial" w:cs="Arial"/>
          <w:sz w:val="52"/>
          <w:szCs w:val="52"/>
          <w:lang w:val="es-MX"/>
        </w:rPr>
      </w:pPr>
    </w:p>
    <w:p w:rsidR="00E1308F" w:rsidRPr="00E1308F" w:rsidRDefault="00E1308F">
      <w:pPr>
        <w:rPr>
          <w:rFonts w:ascii="Arial" w:hAnsi="Arial" w:cs="Arial"/>
          <w:sz w:val="52"/>
          <w:szCs w:val="52"/>
          <w:lang w:val="es-MX"/>
        </w:rPr>
      </w:pPr>
      <w:r w:rsidRPr="00E1308F">
        <w:rPr>
          <w:rFonts w:ascii="Arial" w:hAnsi="Arial" w:cs="Arial"/>
          <w:sz w:val="52"/>
          <w:szCs w:val="52"/>
          <w:lang w:val="es-MX"/>
        </w:rPr>
        <w:t>Entrega: Viernes 27 de marzo</w:t>
      </w:r>
    </w:p>
    <w:p w:rsidR="00E1308F" w:rsidRDefault="00E1308F">
      <w:pPr>
        <w:rPr>
          <w:rFonts w:ascii="Arial" w:hAnsi="Arial" w:cs="Arial"/>
          <w:sz w:val="36"/>
          <w:szCs w:val="36"/>
          <w:lang w:val="es-MX"/>
        </w:rPr>
      </w:pPr>
    </w:p>
    <w:p w:rsidR="00E1308F" w:rsidRDefault="00E1308F">
      <w:pPr>
        <w:rPr>
          <w:rFonts w:ascii="Arial" w:hAnsi="Arial" w:cs="Arial"/>
          <w:sz w:val="36"/>
          <w:szCs w:val="36"/>
          <w:lang w:val="es-MX"/>
        </w:rPr>
      </w:pPr>
    </w:p>
    <w:p w:rsidR="00503804" w:rsidRDefault="00503804">
      <w:pPr>
        <w:rPr>
          <w:rFonts w:ascii="Arial" w:hAnsi="Arial" w:cs="Arial"/>
          <w:sz w:val="36"/>
          <w:szCs w:val="36"/>
          <w:lang w:val="es-MX"/>
        </w:rPr>
      </w:pPr>
    </w:p>
    <w:p w:rsidR="00503804" w:rsidRDefault="00503804">
      <w:pPr>
        <w:rPr>
          <w:rFonts w:ascii="Arial" w:hAnsi="Arial" w:cs="Arial"/>
          <w:sz w:val="36"/>
          <w:szCs w:val="36"/>
          <w:lang w:val="es-MX"/>
        </w:rPr>
      </w:pPr>
    </w:p>
    <w:p w:rsidR="00503804" w:rsidRPr="00084892" w:rsidRDefault="00503804" w:rsidP="00503804">
      <w:pPr>
        <w:rPr>
          <w:rFonts w:ascii="Arial" w:hAnsi="Arial" w:cs="Arial"/>
          <w:sz w:val="24"/>
          <w:szCs w:val="24"/>
          <w:u w:val="single"/>
          <w:lang w:val="es-MX"/>
        </w:rPr>
      </w:pPr>
      <w:r w:rsidRPr="00084892">
        <w:rPr>
          <w:rFonts w:ascii="Arial" w:hAnsi="Arial" w:cs="Arial"/>
          <w:sz w:val="24"/>
          <w:szCs w:val="24"/>
          <w:u w:val="single"/>
          <w:lang w:val="es-MX"/>
        </w:rPr>
        <w:lastRenderedPageBreak/>
        <w:t>Introducción</w:t>
      </w:r>
    </w:p>
    <w:p w:rsidR="00503804" w:rsidRDefault="00503804" w:rsidP="00503804">
      <w:pPr>
        <w:rPr>
          <w:rFonts w:ascii="Arial" w:hAnsi="Arial" w:cs="Arial"/>
          <w:sz w:val="24"/>
          <w:szCs w:val="24"/>
          <w:lang w:val="es-MX"/>
        </w:rPr>
      </w:pPr>
      <w:r>
        <w:rPr>
          <w:rFonts w:ascii="Arial" w:hAnsi="Arial" w:cs="Arial"/>
          <w:sz w:val="24"/>
          <w:szCs w:val="24"/>
          <w:lang w:val="es-MX"/>
        </w:rPr>
        <w:t>Para este trabajo utilizaremos la página del Portal Aprender “Contenidos en casa” e iremos a contenidos de secundaria, luego a ciencias sociales y humanidades para trabajar con el recurso “¿Sabes que son los Derechos Humanos?” al entrar buscamos una entrevista al abogado Marcelo Boykens, Titular del Registro Único de la Verdad de Entre Ríos. La entrevista de 5:30 minutos nos dará una breve descripción del surgimiento de los Derechos Humanos al que se refiere la actividad propuesta. En caso de no funcionar o si demora en cargar la página se puede buscar directamente en YouTube o en este linkhttps://youtu.be/Mg5xb4H9Aug.</w:t>
      </w:r>
    </w:p>
    <w:p w:rsidR="00503804" w:rsidRDefault="00503804" w:rsidP="00503804">
      <w:pPr>
        <w:rPr>
          <w:rFonts w:ascii="Arial" w:hAnsi="Arial" w:cs="Arial"/>
          <w:sz w:val="24"/>
          <w:szCs w:val="24"/>
          <w:lang w:val="es-MX"/>
        </w:rPr>
      </w:pPr>
    </w:p>
    <w:p w:rsidR="00503804" w:rsidRDefault="00503804" w:rsidP="00503804">
      <w:pPr>
        <w:rPr>
          <w:rFonts w:ascii="Arial" w:hAnsi="Arial" w:cs="Arial"/>
          <w:sz w:val="24"/>
          <w:szCs w:val="24"/>
          <w:u w:val="single"/>
          <w:lang w:val="es-MX"/>
        </w:rPr>
      </w:pPr>
      <w:r w:rsidRPr="00084892">
        <w:rPr>
          <w:rFonts w:ascii="Arial" w:hAnsi="Arial" w:cs="Arial"/>
          <w:sz w:val="24"/>
          <w:szCs w:val="24"/>
          <w:u w:val="single"/>
          <w:lang w:val="es-MX"/>
        </w:rPr>
        <w:t>Responder el siguiente cuestionario</w:t>
      </w:r>
    </w:p>
    <w:p w:rsidR="00503804" w:rsidRPr="00084892" w:rsidRDefault="00503804" w:rsidP="00503804">
      <w:pPr>
        <w:rPr>
          <w:rFonts w:ascii="Arial" w:hAnsi="Arial" w:cs="Arial"/>
          <w:sz w:val="24"/>
          <w:szCs w:val="24"/>
          <w:u w:val="single"/>
          <w:lang w:val="es-MX"/>
        </w:rPr>
      </w:pPr>
    </w:p>
    <w:p w:rsidR="00503804" w:rsidRDefault="00503804" w:rsidP="00503804">
      <w:pPr>
        <w:rPr>
          <w:rFonts w:ascii="Arial" w:hAnsi="Arial" w:cs="Arial"/>
          <w:sz w:val="24"/>
          <w:szCs w:val="24"/>
          <w:lang w:val="es-MX"/>
        </w:rPr>
      </w:pPr>
      <w:r>
        <w:rPr>
          <w:rFonts w:ascii="Arial" w:hAnsi="Arial" w:cs="Arial"/>
          <w:sz w:val="24"/>
          <w:szCs w:val="24"/>
          <w:lang w:val="es-MX"/>
        </w:rPr>
        <w:t>1- ¿Cuál es la primera idea que subyace al concepto de Derechos Humanos?</w:t>
      </w:r>
    </w:p>
    <w:p w:rsidR="00503804" w:rsidRDefault="00503804" w:rsidP="00503804">
      <w:pPr>
        <w:rPr>
          <w:rFonts w:ascii="Arial" w:hAnsi="Arial" w:cs="Arial"/>
          <w:sz w:val="24"/>
          <w:szCs w:val="24"/>
          <w:lang w:val="es-MX"/>
        </w:rPr>
      </w:pPr>
      <w:r>
        <w:rPr>
          <w:rFonts w:ascii="Arial" w:hAnsi="Arial" w:cs="Arial"/>
          <w:sz w:val="24"/>
          <w:szCs w:val="24"/>
          <w:lang w:val="es-MX"/>
        </w:rPr>
        <w:t>2- ¿Cuál es la segunda idea importante?</w:t>
      </w:r>
    </w:p>
    <w:p w:rsidR="00503804" w:rsidRDefault="00503804" w:rsidP="00503804">
      <w:pPr>
        <w:rPr>
          <w:rFonts w:ascii="Arial" w:hAnsi="Arial" w:cs="Arial"/>
          <w:sz w:val="24"/>
          <w:szCs w:val="24"/>
          <w:lang w:val="es-MX"/>
        </w:rPr>
      </w:pPr>
      <w:r>
        <w:rPr>
          <w:rFonts w:ascii="Arial" w:hAnsi="Arial" w:cs="Arial"/>
          <w:sz w:val="24"/>
          <w:szCs w:val="24"/>
          <w:lang w:val="es-MX"/>
        </w:rPr>
        <w:t>3 ¿Cuál es el primer instrumento jurídico importante producido en occidente?</w:t>
      </w:r>
    </w:p>
    <w:p w:rsidR="00503804" w:rsidRDefault="00503804" w:rsidP="00503804">
      <w:pPr>
        <w:rPr>
          <w:rFonts w:ascii="Arial" w:hAnsi="Arial" w:cs="Arial"/>
          <w:sz w:val="24"/>
          <w:szCs w:val="24"/>
          <w:lang w:val="es-MX"/>
        </w:rPr>
      </w:pPr>
      <w:r>
        <w:rPr>
          <w:rFonts w:ascii="Arial" w:hAnsi="Arial" w:cs="Arial"/>
          <w:sz w:val="24"/>
          <w:szCs w:val="24"/>
          <w:lang w:val="es-MX"/>
        </w:rPr>
        <w:t>4- ¿A quién le fija límites?</w:t>
      </w:r>
    </w:p>
    <w:p w:rsidR="00503804" w:rsidRDefault="00503804" w:rsidP="00503804">
      <w:pPr>
        <w:rPr>
          <w:rFonts w:ascii="Arial" w:hAnsi="Arial" w:cs="Arial"/>
          <w:sz w:val="24"/>
          <w:szCs w:val="24"/>
          <w:lang w:val="es-MX"/>
        </w:rPr>
      </w:pPr>
      <w:r>
        <w:rPr>
          <w:rFonts w:ascii="Arial" w:hAnsi="Arial" w:cs="Arial"/>
          <w:sz w:val="24"/>
          <w:szCs w:val="24"/>
          <w:lang w:val="es-MX"/>
        </w:rPr>
        <w:t>5- ¿Qué se entiende por Estado Moderno a partir de 1789?</w:t>
      </w:r>
    </w:p>
    <w:p w:rsidR="00503804" w:rsidRDefault="00503804" w:rsidP="00503804">
      <w:pPr>
        <w:rPr>
          <w:rFonts w:ascii="Arial" w:hAnsi="Arial" w:cs="Arial"/>
          <w:sz w:val="24"/>
          <w:szCs w:val="24"/>
          <w:lang w:val="es-MX"/>
        </w:rPr>
      </w:pPr>
      <w:r>
        <w:rPr>
          <w:rFonts w:ascii="Arial" w:hAnsi="Arial" w:cs="Arial"/>
          <w:sz w:val="24"/>
          <w:szCs w:val="24"/>
          <w:lang w:val="es-MX"/>
        </w:rPr>
        <w:t>6- ¿Por qué la Revolución Francesa es una revolución burguesa y capitalista?</w:t>
      </w:r>
    </w:p>
    <w:p w:rsidR="00503804" w:rsidRDefault="00503804" w:rsidP="00503804">
      <w:pPr>
        <w:rPr>
          <w:rFonts w:ascii="Arial" w:hAnsi="Arial" w:cs="Arial"/>
          <w:sz w:val="24"/>
          <w:szCs w:val="24"/>
          <w:lang w:val="es-MX"/>
        </w:rPr>
      </w:pPr>
      <w:r>
        <w:rPr>
          <w:rFonts w:ascii="Arial" w:hAnsi="Arial" w:cs="Arial"/>
          <w:sz w:val="24"/>
          <w:szCs w:val="24"/>
          <w:lang w:val="es-MX"/>
        </w:rPr>
        <w:t>7- ¿Cuáles son los primeros derechos que se establecen? Dar ejemplos</w:t>
      </w:r>
    </w:p>
    <w:p w:rsidR="00503804" w:rsidRDefault="00503804" w:rsidP="00503804">
      <w:pPr>
        <w:rPr>
          <w:rFonts w:ascii="Arial" w:hAnsi="Arial" w:cs="Arial"/>
          <w:sz w:val="24"/>
          <w:szCs w:val="24"/>
          <w:lang w:val="es-MX"/>
        </w:rPr>
      </w:pPr>
      <w:r>
        <w:rPr>
          <w:rFonts w:ascii="Arial" w:hAnsi="Arial" w:cs="Arial"/>
          <w:sz w:val="24"/>
          <w:szCs w:val="24"/>
          <w:lang w:val="es-MX"/>
        </w:rPr>
        <w:t>8- ¿Cómo se clasifican los Derechos Humanos?</w:t>
      </w:r>
    </w:p>
    <w:p w:rsidR="00503804" w:rsidRDefault="00503804" w:rsidP="00503804">
      <w:pPr>
        <w:rPr>
          <w:rFonts w:ascii="Arial" w:hAnsi="Arial" w:cs="Arial"/>
          <w:sz w:val="24"/>
          <w:szCs w:val="24"/>
          <w:lang w:val="es-MX"/>
        </w:rPr>
      </w:pPr>
      <w:r>
        <w:rPr>
          <w:rFonts w:ascii="Arial" w:hAnsi="Arial" w:cs="Arial"/>
          <w:sz w:val="24"/>
          <w:szCs w:val="24"/>
          <w:lang w:val="es-MX"/>
        </w:rPr>
        <w:t>9- ¿Quiénes quedaban excluidos de estos derechos?</w:t>
      </w:r>
      <w:bookmarkStart w:id="0" w:name="_GoBack"/>
      <w:bookmarkEnd w:id="0"/>
    </w:p>
    <w:p w:rsidR="00503804" w:rsidRPr="00E1308F" w:rsidRDefault="00503804">
      <w:pPr>
        <w:rPr>
          <w:rFonts w:ascii="Arial" w:hAnsi="Arial" w:cs="Arial"/>
          <w:sz w:val="36"/>
          <w:szCs w:val="36"/>
          <w:lang w:val="es-MX"/>
        </w:rPr>
      </w:pPr>
    </w:p>
    <w:sectPr w:rsidR="00503804" w:rsidRPr="00E130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8F"/>
    <w:rsid w:val="003649A8"/>
    <w:rsid w:val="00503804"/>
    <w:rsid w:val="00E130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02C3"/>
  <w15:chartTrackingRefBased/>
  <w15:docId w15:val="{3590E465-0030-49B6-9B2C-1267BE93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216</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tuto</dc:creator>
  <cp:keywords/>
  <dc:description/>
  <cp:lastModifiedBy>tuto</cp:lastModifiedBy>
  <cp:revision>3</cp:revision>
  <dcterms:created xsi:type="dcterms:W3CDTF">2020-03-18T23:13:00Z</dcterms:created>
  <dcterms:modified xsi:type="dcterms:W3CDTF">2020-03-19T15:04:00Z</dcterms:modified>
</cp:coreProperties>
</file>